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83" w:rsidRDefault="00544D83" w:rsidP="00F95837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</w:t>
      </w:r>
      <w:r w:rsidR="00C6050E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</w:t>
      </w:r>
      <w:r w:rsidR="008213F4">
        <w:rPr>
          <w:rFonts w:ascii="Times New Roman" w:hAnsi="Times New Roman" w:cs="Times New Roman"/>
          <w:b/>
          <w:sz w:val="28"/>
          <w:szCs w:val="28"/>
          <w:lang w:val="ba-RU"/>
        </w:rPr>
        <w:t>Утверждена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:rsidR="00C6050E" w:rsidRDefault="00C6050E" w:rsidP="00F95837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                                                                     директор школы МБОУ СОШ с. Кубиязы</w:t>
      </w:r>
    </w:p>
    <w:p w:rsidR="00C6050E" w:rsidRDefault="00C6050E" w:rsidP="00C6050E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                                            _________Ахматьянов А.Ф.                                                                            </w:t>
      </w:r>
    </w:p>
    <w:p w:rsidR="00544D83" w:rsidRDefault="00544D83" w:rsidP="00F95837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F95837" w:rsidRPr="00F95837" w:rsidRDefault="00C6050E" w:rsidP="00C605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</w:t>
      </w:r>
      <w:r w:rsidR="00F95837" w:rsidRPr="00F95837">
        <w:rPr>
          <w:rFonts w:ascii="Times New Roman" w:hAnsi="Times New Roman" w:cs="Times New Roman"/>
          <w:b/>
          <w:sz w:val="28"/>
          <w:szCs w:val="28"/>
        </w:rPr>
        <w:t xml:space="preserve">План по подготовке и проведению мероприятий, посвященных Дню башкирского языка  </w:t>
      </w:r>
    </w:p>
    <w:p w:rsidR="00DD251A" w:rsidRDefault="00F95837" w:rsidP="00F95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837">
        <w:rPr>
          <w:rFonts w:ascii="Times New Roman" w:hAnsi="Times New Roman" w:cs="Times New Roman"/>
          <w:b/>
          <w:sz w:val="28"/>
          <w:szCs w:val="28"/>
        </w:rPr>
        <w:t>МБОУ СОШ с. Кубиязы</w:t>
      </w:r>
    </w:p>
    <w:tbl>
      <w:tblPr>
        <w:tblStyle w:val="a3"/>
        <w:tblpPr w:leftFromText="180" w:rightFromText="180" w:vertAnchor="text" w:tblpY="1"/>
        <w:tblOverlap w:val="never"/>
        <w:tblW w:w="4590" w:type="pct"/>
        <w:tblLook w:val="04A0"/>
      </w:tblPr>
      <w:tblGrid>
        <w:gridCol w:w="958"/>
        <w:gridCol w:w="1702"/>
        <w:gridCol w:w="7230"/>
        <w:gridCol w:w="3684"/>
      </w:tblGrid>
      <w:tr w:rsidR="00E86E71" w:rsidTr="00C6050E">
        <w:trPr>
          <w:trHeight w:val="328"/>
        </w:trPr>
        <w:tc>
          <w:tcPr>
            <w:tcW w:w="353" w:type="pct"/>
          </w:tcPr>
          <w:p w:rsidR="00E86E71" w:rsidRDefault="00E86E71" w:rsidP="00544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7" w:type="pct"/>
          </w:tcPr>
          <w:p w:rsidR="00E86E71" w:rsidRDefault="00E86E71" w:rsidP="00544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63" w:type="pct"/>
          </w:tcPr>
          <w:p w:rsidR="00E86E71" w:rsidRDefault="00E86E71" w:rsidP="00544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мероприятий</w:t>
            </w:r>
          </w:p>
        </w:tc>
        <w:tc>
          <w:tcPr>
            <w:tcW w:w="1357" w:type="pct"/>
          </w:tcPr>
          <w:p w:rsidR="00E86E71" w:rsidRDefault="00E86E71" w:rsidP="00544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86E71" w:rsidTr="00C6050E">
        <w:trPr>
          <w:trHeight w:val="956"/>
        </w:trPr>
        <w:tc>
          <w:tcPr>
            <w:tcW w:w="353" w:type="pct"/>
          </w:tcPr>
          <w:p w:rsidR="00E86E71" w:rsidRPr="00544D83" w:rsidRDefault="00E86E71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" w:type="pct"/>
          </w:tcPr>
          <w:p w:rsidR="00E86E71" w:rsidRPr="00544D83" w:rsidRDefault="008213F4" w:rsidP="0082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86E71" w:rsidRPr="00544D83"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</w:tc>
        <w:tc>
          <w:tcPr>
            <w:tcW w:w="2663" w:type="pct"/>
          </w:tcPr>
          <w:p w:rsidR="00E86E71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</w:t>
            </w:r>
            <w:r w:rsidRPr="00DD0747">
              <w:rPr>
                <w:rFonts w:ascii="Times New Roman" w:hAnsi="Times New Roman" w:cs="Times New Roman"/>
                <w:sz w:val="24"/>
                <w:szCs w:val="24"/>
              </w:rPr>
              <w:t>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башкирского языка</w:t>
            </w:r>
            <w:r w:rsidRPr="00DD0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pct"/>
          </w:tcPr>
          <w:p w:rsidR="00E86E71" w:rsidRPr="00544D83" w:rsidRDefault="008213F4" w:rsidP="0054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Хайруллина И.А.</w:t>
            </w:r>
          </w:p>
        </w:tc>
      </w:tr>
      <w:tr w:rsidR="00E86E71" w:rsidTr="00C6050E">
        <w:trPr>
          <w:trHeight w:val="313"/>
        </w:trPr>
        <w:tc>
          <w:tcPr>
            <w:tcW w:w="353" w:type="pct"/>
          </w:tcPr>
          <w:p w:rsidR="00E86E71" w:rsidRPr="00544D83" w:rsidRDefault="00E86E71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7" w:type="pct"/>
          </w:tcPr>
          <w:p w:rsidR="00E86E71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86E71" w:rsidRPr="00544D83"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</w:tc>
        <w:tc>
          <w:tcPr>
            <w:tcW w:w="2663" w:type="pct"/>
          </w:tcPr>
          <w:p w:rsidR="00E86E71" w:rsidRPr="00544D83" w:rsidRDefault="00F53BAF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Литературный онлайн – час « Акмулла- певец света и добра», повященный Дню рождения башкирс</w:t>
            </w:r>
            <w:r w:rsidR="00920D75">
              <w:rPr>
                <w:rFonts w:ascii="Times New Roman" w:hAnsi="Times New Roman" w:cs="Times New Roman"/>
                <w:sz w:val="28"/>
                <w:szCs w:val="28"/>
              </w:rPr>
              <w:t>кого поэта- просветителя Мифтахе</w:t>
            </w: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тдина Акмуллы и Дню башкирского языка</w:t>
            </w:r>
          </w:p>
        </w:tc>
        <w:tc>
          <w:tcPr>
            <w:tcW w:w="1357" w:type="pct"/>
          </w:tcPr>
          <w:p w:rsidR="00E86E71" w:rsidRPr="00544D83" w:rsidRDefault="00544D83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</w:t>
            </w:r>
            <w:r w:rsidR="00F53BAF" w:rsidRPr="00544D83">
              <w:rPr>
                <w:rFonts w:ascii="Times New Roman" w:hAnsi="Times New Roman" w:cs="Times New Roman"/>
                <w:sz w:val="28"/>
                <w:szCs w:val="28"/>
              </w:rPr>
              <w:t>читель Хайруллина И.А.</w:t>
            </w:r>
          </w:p>
        </w:tc>
      </w:tr>
      <w:tr w:rsidR="00E86E71" w:rsidTr="00C6050E">
        <w:trPr>
          <w:trHeight w:val="313"/>
        </w:trPr>
        <w:tc>
          <w:tcPr>
            <w:tcW w:w="353" w:type="pct"/>
          </w:tcPr>
          <w:p w:rsidR="00E86E71" w:rsidRPr="00544D83" w:rsidRDefault="00E86E71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" w:type="pct"/>
          </w:tcPr>
          <w:p w:rsidR="00E86E71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86E71" w:rsidRPr="00544D83"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</w:tc>
        <w:tc>
          <w:tcPr>
            <w:tcW w:w="2663" w:type="pct"/>
          </w:tcPr>
          <w:p w:rsidR="00E86E71" w:rsidRPr="00544D83" w:rsidRDefault="00F53BAF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Конкурс сочинений « Башкирский язык- моя гордость»</w:t>
            </w:r>
          </w:p>
        </w:tc>
        <w:tc>
          <w:tcPr>
            <w:tcW w:w="1357" w:type="pct"/>
          </w:tcPr>
          <w:p w:rsidR="00E86E71" w:rsidRPr="00544D83" w:rsidRDefault="00544D83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</w:t>
            </w:r>
            <w:r w:rsidR="00F53BAF" w:rsidRPr="00544D83">
              <w:rPr>
                <w:rFonts w:ascii="Times New Roman" w:hAnsi="Times New Roman" w:cs="Times New Roman"/>
                <w:sz w:val="28"/>
                <w:szCs w:val="28"/>
              </w:rPr>
              <w:t>читель Хайруллина И.А.</w:t>
            </w:r>
          </w:p>
        </w:tc>
      </w:tr>
      <w:tr w:rsidR="00E86E71" w:rsidTr="00C6050E">
        <w:trPr>
          <w:trHeight w:val="313"/>
        </w:trPr>
        <w:tc>
          <w:tcPr>
            <w:tcW w:w="353" w:type="pct"/>
          </w:tcPr>
          <w:p w:rsidR="00E86E71" w:rsidRPr="00544D83" w:rsidRDefault="00E86E71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" w:type="pct"/>
          </w:tcPr>
          <w:p w:rsidR="00E86E71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6E71" w:rsidRPr="00544D83"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</w:tc>
        <w:tc>
          <w:tcPr>
            <w:tcW w:w="2663" w:type="pct"/>
          </w:tcPr>
          <w:p w:rsidR="00E86E71" w:rsidRPr="00544D83" w:rsidRDefault="00544D83" w:rsidP="00544D8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</w:t>
            </w:r>
            <w:r w:rsidR="00F53BAF" w:rsidRPr="00544D83">
              <w:rPr>
                <w:rFonts w:ascii="Times New Roman" w:hAnsi="Times New Roman" w:cs="Times New Roman"/>
                <w:sz w:val="28"/>
                <w:szCs w:val="28"/>
              </w:rPr>
              <w:t>нкурс чтецов</w:t>
            </w:r>
            <w:r w:rsidR="00F53BAF"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”Бер телдән дә телем кәм түгел”</w:t>
            </w:r>
          </w:p>
        </w:tc>
        <w:tc>
          <w:tcPr>
            <w:tcW w:w="1357" w:type="pct"/>
          </w:tcPr>
          <w:p w:rsidR="00E86E71" w:rsidRPr="00544D83" w:rsidRDefault="00544D83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учителя начальных классов, Хайруллина И.А.</w:t>
            </w:r>
          </w:p>
        </w:tc>
      </w:tr>
      <w:tr w:rsidR="00E86E71" w:rsidTr="00C6050E">
        <w:trPr>
          <w:trHeight w:val="328"/>
        </w:trPr>
        <w:tc>
          <w:tcPr>
            <w:tcW w:w="353" w:type="pct"/>
          </w:tcPr>
          <w:p w:rsidR="00E86E71" w:rsidRPr="00544D83" w:rsidRDefault="00E86E71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" w:type="pct"/>
          </w:tcPr>
          <w:p w:rsidR="00E86E71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86E71" w:rsidRPr="00544D83"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</w:tc>
        <w:tc>
          <w:tcPr>
            <w:tcW w:w="2663" w:type="pct"/>
          </w:tcPr>
          <w:p w:rsidR="00E86E71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Внеклассное мероприятие</w:t>
            </w:r>
            <w:r w:rsidR="00544D83"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, посвященный 125-  летию со дня рождения башкирского поэта Ш. Бабича.</w:t>
            </w:r>
          </w:p>
          <w:p w:rsidR="00544D83" w:rsidRPr="00544D83" w:rsidRDefault="00544D83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“Башкирские песни для детей”</w:t>
            </w:r>
          </w:p>
        </w:tc>
        <w:tc>
          <w:tcPr>
            <w:tcW w:w="1357" w:type="pct"/>
          </w:tcPr>
          <w:p w:rsidR="00E86E71" w:rsidRPr="00544D83" w:rsidRDefault="00544D83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учитель Хайруллина И.А.</w:t>
            </w:r>
          </w:p>
          <w:p w:rsidR="00920D75" w:rsidRDefault="00920D75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544D83" w:rsidRPr="00544D83" w:rsidRDefault="00544D83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Аубакирова М.Ф.</w:t>
            </w:r>
          </w:p>
        </w:tc>
      </w:tr>
      <w:tr w:rsidR="008213F4" w:rsidTr="00C6050E">
        <w:trPr>
          <w:trHeight w:val="328"/>
        </w:trPr>
        <w:tc>
          <w:tcPr>
            <w:tcW w:w="353" w:type="pct"/>
          </w:tcPr>
          <w:p w:rsidR="008213F4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7" w:type="pct"/>
          </w:tcPr>
          <w:p w:rsidR="008213F4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14.12.2020</w:t>
            </w:r>
          </w:p>
        </w:tc>
        <w:tc>
          <w:tcPr>
            <w:tcW w:w="2663" w:type="pct"/>
          </w:tcPr>
          <w:p w:rsidR="008213F4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 по башкирскому языку дл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</w:t>
            </w: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1-11 классов</w:t>
            </w:r>
          </w:p>
        </w:tc>
        <w:tc>
          <w:tcPr>
            <w:tcW w:w="1357" w:type="pct"/>
          </w:tcPr>
          <w:p w:rsidR="008213F4" w:rsidRPr="00544D83" w:rsidRDefault="008213F4" w:rsidP="00544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44D8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</w:t>
            </w:r>
            <w:r w:rsidRPr="00544D83">
              <w:rPr>
                <w:rFonts w:ascii="Times New Roman" w:hAnsi="Times New Roman" w:cs="Times New Roman"/>
                <w:sz w:val="28"/>
                <w:szCs w:val="28"/>
              </w:rPr>
              <w:t>чителя башкирского языка</w:t>
            </w:r>
          </w:p>
        </w:tc>
      </w:tr>
    </w:tbl>
    <w:p w:rsidR="00F95837" w:rsidRPr="00F95837" w:rsidRDefault="00544D83" w:rsidP="00F95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F95837" w:rsidRPr="00F95837" w:rsidSect="00F95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59E" w:rsidRDefault="004C659E" w:rsidP="00544D83">
      <w:pPr>
        <w:spacing w:after="0" w:line="240" w:lineRule="auto"/>
      </w:pPr>
      <w:r>
        <w:separator/>
      </w:r>
    </w:p>
  </w:endnote>
  <w:endnote w:type="continuationSeparator" w:id="1">
    <w:p w:rsidR="004C659E" w:rsidRDefault="004C659E" w:rsidP="005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59E" w:rsidRDefault="004C659E" w:rsidP="00544D83">
      <w:pPr>
        <w:spacing w:after="0" w:line="240" w:lineRule="auto"/>
      </w:pPr>
      <w:r>
        <w:separator/>
      </w:r>
    </w:p>
  </w:footnote>
  <w:footnote w:type="continuationSeparator" w:id="1">
    <w:p w:rsidR="004C659E" w:rsidRDefault="004C659E" w:rsidP="00544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837"/>
    <w:rsid w:val="00295C93"/>
    <w:rsid w:val="004C659E"/>
    <w:rsid w:val="00544D83"/>
    <w:rsid w:val="008213F4"/>
    <w:rsid w:val="00920D75"/>
    <w:rsid w:val="00B1640C"/>
    <w:rsid w:val="00C6050E"/>
    <w:rsid w:val="00DD251A"/>
    <w:rsid w:val="00E86E71"/>
    <w:rsid w:val="00F53BAF"/>
    <w:rsid w:val="00F9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4D83"/>
  </w:style>
  <w:style w:type="paragraph" w:styleId="a6">
    <w:name w:val="footer"/>
    <w:basedOn w:val="a"/>
    <w:link w:val="a7"/>
    <w:uiPriority w:val="99"/>
    <w:semiHidden/>
    <w:unhideWhenUsed/>
    <w:rsid w:val="005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4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Илюза</dc:creator>
  <cp:lastModifiedBy>Илюза</cp:lastModifiedBy>
  <cp:revision>3</cp:revision>
  <cp:lastPrinted>2020-12-03T05:04:00Z</cp:lastPrinted>
  <dcterms:created xsi:type="dcterms:W3CDTF">2020-12-01T08:50:00Z</dcterms:created>
  <dcterms:modified xsi:type="dcterms:W3CDTF">2020-12-03T05:04:00Z</dcterms:modified>
</cp:coreProperties>
</file>